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AD9" w:rsidRDefault="00CD2AD9" w:rsidP="004F4ED9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7A6160" w:rsidRDefault="007A6160" w:rsidP="007A6160">
      <w:pPr>
        <w:jc w:val="center"/>
        <w:rPr>
          <w:rFonts w:ascii="Times New Roman" w:hAnsi="Times New Roman" w:cs="Times New Roman"/>
          <w:sz w:val="36"/>
          <w:szCs w:val="36"/>
        </w:rPr>
      </w:pPr>
      <w:r w:rsidRPr="00C41CB7">
        <w:rPr>
          <w:rFonts w:ascii="Times New Roman" w:hAnsi="Times New Roman" w:cs="Times New Roman"/>
          <w:sz w:val="36"/>
          <w:szCs w:val="36"/>
        </w:rPr>
        <w:t xml:space="preserve">ОБЗОР ПО ОБРАЩЕНИЮ ГРАЖДАН </w:t>
      </w:r>
    </w:p>
    <w:p w:rsidR="007A6160" w:rsidRPr="00C41CB7" w:rsidRDefault="007A6160" w:rsidP="007A6160">
      <w:pPr>
        <w:jc w:val="center"/>
        <w:rPr>
          <w:rFonts w:ascii="Times New Roman" w:hAnsi="Times New Roman" w:cs="Times New Roman"/>
          <w:sz w:val="36"/>
          <w:szCs w:val="36"/>
        </w:rPr>
      </w:pPr>
      <w:r w:rsidRPr="00C41CB7">
        <w:rPr>
          <w:rFonts w:ascii="Times New Roman" w:hAnsi="Times New Roman" w:cs="Times New Roman"/>
          <w:sz w:val="36"/>
          <w:szCs w:val="36"/>
        </w:rPr>
        <w:t>В АДМИНИСТРАЦИЮ ГРОМАДСКОГО СЕЛЬСОВЕТА</w:t>
      </w:r>
    </w:p>
    <w:p w:rsidR="007A6160" w:rsidRDefault="007A6160" w:rsidP="007A6160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за  период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с 01.0</w:t>
      </w:r>
      <w:r w:rsidRPr="000B6B8B">
        <w:rPr>
          <w:rFonts w:ascii="Times New Roman" w:hAnsi="Times New Roman" w:cs="Times New Roman"/>
          <w:sz w:val="36"/>
          <w:szCs w:val="36"/>
        </w:rPr>
        <w:t>4</w:t>
      </w:r>
      <w:r>
        <w:rPr>
          <w:rFonts w:ascii="Times New Roman" w:hAnsi="Times New Roman" w:cs="Times New Roman"/>
          <w:sz w:val="36"/>
          <w:szCs w:val="36"/>
        </w:rPr>
        <w:t>.2025г. по 30.06.2025</w:t>
      </w:r>
      <w:r w:rsidRPr="00C41CB7">
        <w:rPr>
          <w:rFonts w:ascii="Times New Roman" w:hAnsi="Times New Roman" w:cs="Times New Roman"/>
          <w:sz w:val="36"/>
          <w:szCs w:val="36"/>
        </w:rPr>
        <w:t>г.</w:t>
      </w:r>
    </w:p>
    <w:p w:rsidR="007A6160" w:rsidRDefault="007A6160" w:rsidP="007A6160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4458" w:type="dxa"/>
        <w:tblInd w:w="279" w:type="dxa"/>
        <w:tblLook w:val="04A0" w:firstRow="1" w:lastRow="0" w:firstColumn="1" w:lastColumn="0" w:noHBand="0" w:noVBand="1"/>
      </w:tblPr>
      <w:tblGrid>
        <w:gridCol w:w="3113"/>
        <w:gridCol w:w="1133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40"/>
      </w:tblGrid>
      <w:tr w:rsidR="007A6160" w:rsidTr="00ED44C1">
        <w:tc>
          <w:tcPr>
            <w:tcW w:w="3113" w:type="dxa"/>
            <w:vMerge w:val="restart"/>
          </w:tcPr>
          <w:p w:rsidR="007A6160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Направление деятельности</w:t>
            </w:r>
          </w:p>
        </w:tc>
        <w:tc>
          <w:tcPr>
            <w:tcW w:w="6803" w:type="dxa"/>
            <w:gridSpan w:val="6"/>
          </w:tcPr>
          <w:p w:rsidR="007A6160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МЕСЯЦ</w:t>
            </w:r>
          </w:p>
        </w:tc>
        <w:tc>
          <w:tcPr>
            <w:tcW w:w="4542" w:type="dxa"/>
            <w:gridSpan w:val="4"/>
          </w:tcPr>
          <w:p w:rsidR="007A6160" w:rsidRPr="00EB5612" w:rsidRDefault="007A6160" w:rsidP="00ED44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612">
              <w:rPr>
                <w:rFonts w:ascii="Times New Roman" w:hAnsi="Times New Roman" w:cs="Times New Roman"/>
                <w:sz w:val="32"/>
                <w:szCs w:val="32"/>
              </w:rPr>
              <w:t>Дополнительно к 1 кварталу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2025г.</w:t>
            </w:r>
          </w:p>
        </w:tc>
      </w:tr>
      <w:tr w:rsidR="007A6160" w:rsidTr="00ED44C1">
        <w:tc>
          <w:tcPr>
            <w:tcW w:w="3113" w:type="dxa"/>
            <w:vMerge/>
          </w:tcPr>
          <w:p w:rsidR="007A6160" w:rsidRDefault="007A6160" w:rsidP="00ED44C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67" w:type="dxa"/>
            <w:gridSpan w:val="2"/>
          </w:tcPr>
          <w:p w:rsidR="007A6160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апрель</w:t>
            </w:r>
          </w:p>
        </w:tc>
        <w:tc>
          <w:tcPr>
            <w:tcW w:w="2268" w:type="dxa"/>
            <w:gridSpan w:val="2"/>
          </w:tcPr>
          <w:p w:rsidR="007A6160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</w:tc>
        <w:tc>
          <w:tcPr>
            <w:tcW w:w="2268" w:type="dxa"/>
            <w:gridSpan w:val="2"/>
          </w:tcPr>
          <w:p w:rsidR="007A6160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июнь</w:t>
            </w:r>
          </w:p>
        </w:tc>
        <w:tc>
          <w:tcPr>
            <w:tcW w:w="2268" w:type="dxa"/>
            <w:gridSpan w:val="2"/>
          </w:tcPr>
          <w:p w:rsidR="007A6160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февраль</w:t>
            </w:r>
          </w:p>
        </w:tc>
        <w:tc>
          <w:tcPr>
            <w:tcW w:w="2274" w:type="dxa"/>
            <w:gridSpan w:val="2"/>
          </w:tcPr>
          <w:p w:rsidR="007A6160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март</w:t>
            </w:r>
          </w:p>
        </w:tc>
      </w:tr>
      <w:tr w:rsidR="007A6160" w:rsidTr="00ED44C1">
        <w:trPr>
          <w:cantSplit/>
          <w:trHeight w:val="1134"/>
        </w:trPr>
        <w:tc>
          <w:tcPr>
            <w:tcW w:w="3113" w:type="dxa"/>
            <w:vMerge/>
          </w:tcPr>
          <w:p w:rsidR="007A6160" w:rsidRDefault="007A6160" w:rsidP="00ED44C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3" w:type="dxa"/>
            <w:textDirection w:val="tbRl"/>
          </w:tcPr>
          <w:p w:rsidR="007A6160" w:rsidRPr="0021555B" w:rsidRDefault="007A6160" w:rsidP="00ED44C1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поступило</w:t>
            </w:r>
          </w:p>
        </w:tc>
        <w:tc>
          <w:tcPr>
            <w:tcW w:w="1134" w:type="dxa"/>
            <w:textDirection w:val="tbRl"/>
          </w:tcPr>
          <w:p w:rsidR="007A6160" w:rsidRPr="0021555B" w:rsidRDefault="007A6160" w:rsidP="00ED44C1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исполнено</w:t>
            </w:r>
          </w:p>
        </w:tc>
        <w:tc>
          <w:tcPr>
            <w:tcW w:w="1134" w:type="dxa"/>
            <w:textDirection w:val="tbRl"/>
          </w:tcPr>
          <w:p w:rsidR="007A6160" w:rsidRPr="0021555B" w:rsidRDefault="007A6160" w:rsidP="00ED44C1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поступило</w:t>
            </w:r>
          </w:p>
        </w:tc>
        <w:tc>
          <w:tcPr>
            <w:tcW w:w="1134" w:type="dxa"/>
            <w:textDirection w:val="tbRl"/>
          </w:tcPr>
          <w:p w:rsidR="007A6160" w:rsidRPr="0021555B" w:rsidRDefault="007A6160" w:rsidP="00ED44C1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исполнено</w:t>
            </w:r>
          </w:p>
        </w:tc>
        <w:tc>
          <w:tcPr>
            <w:tcW w:w="1134" w:type="dxa"/>
            <w:textDirection w:val="tbRl"/>
          </w:tcPr>
          <w:p w:rsidR="007A6160" w:rsidRPr="0021555B" w:rsidRDefault="007A6160" w:rsidP="00ED44C1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поступило</w:t>
            </w:r>
          </w:p>
        </w:tc>
        <w:tc>
          <w:tcPr>
            <w:tcW w:w="1134" w:type="dxa"/>
            <w:textDirection w:val="tbRl"/>
          </w:tcPr>
          <w:p w:rsidR="007A6160" w:rsidRPr="0021555B" w:rsidRDefault="007A6160" w:rsidP="00ED44C1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исполнено</w:t>
            </w:r>
          </w:p>
        </w:tc>
        <w:tc>
          <w:tcPr>
            <w:tcW w:w="1134" w:type="dxa"/>
            <w:textDirection w:val="tbRl"/>
          </w:tcPr>
          <w:p w:rsidR="007A6160" w:rsidRPr="0021555B" w:rsidRDefault="007A6160" w:rsidP="00ED44C1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поступило</w:t>
            </w:r>
          </w:p>
        </w:tc>
        <w:tc>
          <w:tcPr>
            <w:tcW w:w="1134" w:type="dxa"/>
            <w:textDirection w:val="tbRl"/>
          </w:tcPr>
          <w:p w:rsidR="007A6160" w:rsidRPr="0021555B" w:rsidRDefault="007A6160" w:rsidP="00ED44C1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исполнено</w:t>
            </w:r>
          </w:p>
        </w:tc>
        <w:tc>
          <w:tcPr>
            <w:tcW w:w="1134" w:type="dxa"/>
            <w:textDirection w:val="tbRl"/>
          </w:tcPr>
          <w:p w:rsidR="007A6160" w:rsidRPr="0021555B" w:rsidRDefault="007A6160" w:rsidP="00ED44C1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поступило</w:t>
            </w:r>
          </w:p>
        </w:tc>
        <w:tc>
          <w:tcPr>
            <w:tcW w:w="1140" w:type="dxa"/>
            <w:textDirection w:val="tbRl"/>
          </w:tcPr>
          <w:p w:rsidR="007A6160" w:rsidRPr="0021555B" w:rsidRDefault="007A6160" w:rsidP="00ED44C1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исполнено</w:t>
            </w:r>
          </w:p>
        </w:tc>
      </w:tr>
      <w:tr w:rsidR="007A6160" w:rsidTr="00ED44C1">
        <w:tc>
          <w:tcPr>
            <w:tcW w:w="3113" w:type="dxa"/>
          </w:tcPr>
          <w:p w:rsidR="007A6160" w:rsidRPr="00697F3A" w:rsidRDefault="007A6160" w:rsidP="00ED4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F3A">
              <w:rPr>
                <w:rFonts w:ascii="Times New Roman" w:hAnsi="Times New Roman" w:cs="Times New Roman"/>
                <w:sz w:val="28"/>
                <w:szCs w:val="28"/>
              </w:rPr>
              <w:t>Земельные вопросы</w:t>
            </w:r>
          </w:p>
        </w:tc>
        <w:tc>
          <w:tcPr>
            <w:tcW w:w="1133" w:type="dxa"/>
          </w:tcPr>
          <w:p w:rsidR="007A6160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40" w:type="dxa"/>
          </w:tcPr>
          <w:p w:rsidR="007A6160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A6160" w:rsidTr="00ED44C1">
        <w:tc>
          <w:tcPr>
            <w:tcW w:w="3113" w:type="dxa"/>
          </w:tcPr>
          <w:p w:rsidR="007A6160" w:rsidRPr="00697F3A" w:rsidRDefault="007A6160" w:rsidP="00ED4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F3A"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1133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675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675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40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A6160" w:rsidTr="00ED44C1">
        <w:tc>
          <w:tcPr>
            <w:tcW w:w="3113" w:type="dxa"/>
          </w:tcPr>
          <w:p w:rsidR="007A6160" w:rsidRPr="00697F3A" w:rsidRDefault="007A6160" w:rsidP="00ED4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ЖКХ</w:t>
            </w:r>
          </w:p>
        </w:tc>
        <w:tc>
          <w:tcPr>
            <w:tcW w:w="1133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40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A6160" w:rsidTr="00ED44C1">
        <w:tc>
          <w:tcPr>
            <w:tcW w:w="3113" w:type="dxa"/>
          </w:tcPr>
          <w:p w:rsidR="007A6160" w:rsidRPr="00697F3A" w:rsidRDefault="007A6160" w:rsidP="00ED4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Жилищные вопросы</w:t>
            </w:r>
          </w:p>
        </w:tc>
        <w:tc>
          <w:tcPr>
            <w:tcW w:w="1133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675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675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675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675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675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40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675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7A6160" w:rsidTr="00ED44C1">
        <w:tc>
          <w:tcPr>
            <w:tcW w:w="3113" w:type="dxa"/>
          </w:tcPr>
          <w:p w:rsidR="007A6160" w:rsidRPr="00697F3A" w:rsidRDefault="007A6160" w:rsidP="00ED4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вопросы</w:t>
            </w:r>
          </w:p>
        </w:tc>
        <w:tc>
          <w:tcPr>
            <w:tcW w:w="1133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40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A6160" w:rsidTr="00ED44C1">
        <w:tc>
          <w:tcPr>
            <w:tcW w:w="3113" w:type="dxa"/>
          </w:tcPr>
          <w:p w:rsidR="007A6160" w:rsidRDefault="007A6160" w:rsidP="00ED44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1133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0675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60675C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134" w:type="dxa"/>
          </w:tcPr>
          <w:p w:rsidR="007A6160" w:rsidRPr="0060675C" w:rsidRDefault="0060675C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40" w:type="dxa"/>
          </w:tcPr>
          <w:p w:rsidR="007A6160" w:rsidRPr="0060675C" w:rsidRDefault="007A6160" w:rsidP="00ED44C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7A6160" w:rsidRDefault="007A6160" w:rsidP="007A616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7A6160" w:rsidRDefault="007A6160" w:rsidP="007A6160">
      <w:pPr>
        <w:rPr>
          <w:rFonts w:ascii="Times New Roman" w:hAnsi="Times New Roman" w:cs="Times New Roman"/>
          <w:sz w:val="36"/>
          <w:szCs w:val="36"/>
        </w:rPr>
      </w:pPr>
    </w:p>
    <w:p w:rsidR="007A6160" w:rsidRDefault="0060675C" w:rsidP="007A6160">
      <w:pPr>
        <w:ind w:firstLine="708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И.о</w:t>
      </w:r>
      <w:proofErr w:type="spellEnd"/>
      <w:r>
        <w:rPr>
          <w:rFonts w:ascii="Times New Roman" w:hAnsi="Times New Roman" w:cs="Times New Roman"/>
          <w:sz w:val="36"/>
          <w:szCs w:val="36"/>
        </w:rPr>
        <w:t>. заместителя главы</w:t>
      </w:r>
      <w:r w:rsidR="007A6160">
        <w:rPr>
          <w:rFonts w:ascii="Times New Roman" w:hAnsi="Times New Roman" w:cs="Times New Roman"/>
          <w:sz w:val="36"/>
          <w:szCs w:val="36"/>
        </w:rPr>
        <w:tab/>
      </w:r>
      <w:r w:rsidR="007A6160">
        <w:rPr>
          <w:rFonts w:ascii="Times New Roman" w:hAnsi="Times New Roman" w:cs="Times New Roman"/>
          <w:sz w:val="36"/>
          <w:szCs w:val="36"/>
        </w:rPr>
        <w:tab/>
      </w:r>
      <w:r w:rsidR="007A6160">
        <w:rPr>
          <w:rFonts w:ascii="Times New Roman" w:hAnsi="Times New Roman" w:cs="Times New Roman"/>
          <w:sz w:val="36"/>
          <w:szCs w:val="36"/>
        </w:rPr>
        <w:tab/>
      </w:r>
      <w:r w:rsidR="007A6160">
        <w:rPr>
          <w:rFonts w:ascii="Times New Roman" w:hAnsi="Times New Roman" w:cs="Times New Roman"/>
          <w:sz w:val="36"/>
          <w:szCs w:val="36"/>
        </w:rPr>
        <w:tab/>
      </w:r>
      <w:r w:rsidR="007A6160">
        <w:rPr>
          <w:rFonts w:ascii="Times New Roman" w:hAnsi="Times New Roman" w:cs="Times New Roman"/>
          <w:sz w:val="36"/>
          <w:szCs w:val="36"/>
        </w:rPr>
        <w:tab/>
      </w:r>
      <w:r w:rsidR="007A6160">
        <w:rPr>
          <w:rFonts w:ascii="Times New Roman" w:hAnsi="Times New Roman" w:cs="Times New Roman"/>
          <w:sz w:val="36"/>
          <w:szCs w:val="36"/>
        </w:rPr>
        <w:tab/>
      </w:r>
      <w:r w:rsidR="007A6160">
        <w:rPr>
          <w:rFonts w:ascii="Times New Roman" w:hAnsi="Times New Roman" w:cs="Times New Roman"/>
          <w:sz w:val="36"/>
          <w:szCs w:val="36"/>
        </w:rPr>
        <w:tab/>
      </w:r>
      <w:r w:rsidR="007A6160">
        <w:rPr>
          <w:rFonts w:ascii="Times New Roman" w:hAnsi="Times New Roman" w:cs="Times New Roman"/>
          <w:sz w:val="36"/>
          <w:szCs w:val="36"/>
        </w:rPr>
        <w:tab/>
      </w:r>
      <w:r w:rsidR="007A6160">
        <w:rPr>
          <w:rFonts w:ascii="Times New Roman" w:hAnsi="Times New Roman" w:cs="Times New Roman"/>
          <w:sz w:val="36"/>
          <w:szCs w:val="36"/>
        </w:rPr>
        <w:tab/>
      </w:r>
      <w:r w:rsidR="007A6160">
        <w:rPr>
          <w:rFonts w:ascii="Times New Roman" w:hAnsi="Times New Roman" w:cs="Times New Roman"/>
          <w:sz w:val="36"/>
          <w:szCs w:val="36"/>
        </w:rPr>
        <w:tab/>
      </w:r>
      <w:r w:rsidR="007A6160">
        <w:rPr>
          <w:rFonts w:ascii="Times New Roman" w:hAnsi="Times New Roman" w:cs="Times New Roman"/>
          <w:sz w:val="36"/>
          <w:szCs w:val="36"/>
        </w:rPr>
        <w:tab/>
      </w:r>
      <w:proofErr w:type="spellStart"/>
      <w:r>
        <w:rPr>
          <w:rFonts w:ascii="Times New Roman" w:hAnsi="Times New Roman" w:cs="Times New Roman"/>
          <w:sz w:val="36"/>
          <w:szCs w:val="36"/>
        </w:rPr>
        <w:t>Н.В.Уксусова</w:t>
      </w:r>
      <w:proofErr w:type="spellEnd"/>
    </w:p>
    <w:p w:rsidR="00452EDD" w:rsidRPr="00452EDD" w:rsidRDefault="00452EDD" w:rsidP="00452EDD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452EDD" w:rsidRPr="00452EDD" w:rsidSect="0029106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57C"/>
    <w:rsid w:val="000B6B8B"/>
    <w:rsid w:val="001440D5"/>
    <w:rsid w:val="0018744A"/>
    <w:rsid w:val="0021555B"/>
    <w:rsid w:val="00242EE2"/>
    <w:rsid w:val="00270F39"/>
    <w:rsid w:val="0029106E"/>
    <w:rsid w:val="00317505"/>
    <w:rsid w:val="00376ED7"/>
    <w:rsid w:val="00390D8C"/>
    <w:rsid w:val="00431B20"/>
    <w:rsid w:val="004374F1"/>
    <w:rsid w:val="00452EDD"/>
    <w:rsid w:val="00474124"/>
    <w:rsid w:val="0049377B"/>
    <w:rsid w:val="004F0DAE"/>
    <w:rsid w:val="004F4ED9"/>
    <w:rsid w:val="00524ACA"/>
    <w:rsid w:val="0053757C"/>
    <w:rsid w:val="005A6BE0"/>
    <w:rsid w:val="005E3AA8"/>
    <w:rsid w:val="005E6CBB"/>
    <w:rsid w:val="0060675C"/>
    <w:rsid w:val="00636D49"/>
    <w:rsid w:val="00697F3A"/>
    <w:rsid w:val="00762F28"/>
    <w:rsid w:val="00777135"/>
    <w:rsid w:val="007837D2"/>
    <w:rsid w:val="007A6160"/>
    <w:rsid w:val="008525E6"/>
    <w:rsid w:val="008B179C"/>
    <w:rsid w:val="008C35EC"/>
    <w:rsid w:val="0094465D"/>
    <w:rsid w:val="009648A1"/>
    <w:rsid w:val="00972D5B"/>
    <w:rsid w:val="009F06F4"/>
    <w:rsid w:val="00AB4CFA"/>
    <w:rsid w:val="00AD70C0"/>
    <w:rsid w:val="00AF20C5"/>
    <w:rsid w:val="00AF5CA4"/>
    <w:rsid w:val="00B35CDA"/>
    <w:rsid w:val="00B80C6E"/>
    <w:rsid w:val="00BD435C"/>
    <w:rsid w:val="00C41CB7"/>
    <w:rsid w:val="00CD2AD9"/>
    <w:rsid w:val="00CF4F58"/>
    <w:rsid w:val="00D2108F"/>
    <w:rsid w:val="00D854FE"/>
    <w:rsid w:val="00DB71F2"/>
    <w:rsid w:val="00DE4BFE"/>
    <w:rsid w:val="00E52147"/>
    <w:rsid w:val="00E5371B"/>
    <w:rsid w:val="00EB5612"/>
    <w:rsid w:val="00EB6349"/>
    <w:rsid w:val="00F2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1784"/>
  <w15:chartTrackingRefBased/>
  <w15:docId w15:val="{0DD4638E-BB7D-416D-9C89-168963ED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0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0D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2BCA5-2958-43A4-95D6-C2CEEBB5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2022-11-25T08:36:00Z</cp:lastPrinted>
  <dcterms:created xsi:type="dcterms:W3CDTF">2022-06-08T02:17:00Z</dcterms:created>
  <dcterms:modified xsi:type="dcterms:W3CDTF">2025-07-02T06:35:00Z</dcterms:modified>
</cp:coreProperties>
</file>